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2019-2020学年寒假总值班表</w:t>
      </w:r>
    </w:p>
    <w:tbl>
      <w:tblPr>
        <w:tblStyle w:val="3"/>
        <w:tblpPr w:leftFromText="180" w:rightFromText="180" w:vertAnchor="text" w:horzAnchor="page" w:tblpX="1535" w:tblpY="153"/>
        <w:tblOverlap w:val="never"/>
        <w:tblW w:w="142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2418"/>
        <w:gridCol w:w="3328"/>
        <w:gridCol w:w="2315"/>
        <w:gridCol w:w="3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日期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带班领导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值班人员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日-1月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王志建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13866184683</w:t>
            </w:r>
          </w:p>
        </w:tc>
        <w:tc>
          <w:tcPr>
            <w:tcW w:w="2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王利康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18949872725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1月25日-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魏宪友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17705657855</w:t>
            </w:r>
          </w:p>
        </w:tc>
        <w:tc>
          <w:tcPr>
            <w:tcW w:w="2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季修栓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13695517117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日-2月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李义宝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13966682516</w:t>
            </w:r>
          </w:p>
        </w:tc>
        <w:tc>
          <w:tcPr>
            <w:tcW w:w="2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王利康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18949872725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日-2月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田  园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13805518701</w:t>
            </w:r>
          </w:p>
        </w:tc>
        <w:tc>
          <w:tcPr>
            <w:tcW w:w="2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胡晓锋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17705651878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exact"/>
          <w:jc w:val="center"/>
        </w:trPr>
        <w:tc>
          <w:tcPr>
            <w:tcW w:w="142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要求：值班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期间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保持24小时通讯畅通，便于处理有关紧急事务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D27E6"/>
    <w:rsid w:val="3A93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